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E270F" w14:textId="77777777" w:rsidR="00734F7D" w:rsidRDefault="00734F7D" w:rsidP="00734F7D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>Parts Manager Conversation</w:t>
      </w:r>
    </w:p>
    <w:p w14:paraId="46AD3980" w14:textId="77777777" w:rsidR="00734F7D" w:rsidRDefault="00734F7D" w:rsidP="00734F7D">
      <w:pPr>
        <w:rPr>
          <w:rFonts w:ascii="Calibri" w:hAnsi="Calibri" w:cs="Calibri"/>
        </w:rPr>
      </w:pPr>
    </w:p>
    <w:p w14:paraId="7E83AF2D" w14:textId="77777777" w:rsidR="00734F7D" w:rsidRDefault="00734F7D" w:rsidP="00734F7D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Collaborate with your Parts Manager to answer the following questions. Use this opportunity to share new ideas from the class and to coach your </w:t>
      </w:r>
      <w:proofErr w:type="gramStart"/>
      <w:r>
        <w:rPr>
          <w:rFonts w:ascii="Calibri" w:hAnsi="Calibri" w:cs="Calibri"/>
        </w:rPr>
        <w:t>Parts</w:t>
      </w:r>
      <w:proofErr w:type="gramEnd"/>
      <w:r>
        <w:rPr>
          <w:rFonts w:ascii="Calibri" w:hAnsi="Calibri" w:cs="Calibri"/>
        </w:rPr>
        <w:t xml:space="preserve"> Manager on how they can be implemented. Be sure to respect their expertise. </w:t>
      </w:r>
      <w:r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1CE43CB9" w14:textId="77777777" w:rsidR="00734F7D" w:rsidRDefault="00734F7D" w:rsidP="00734F7D">
      <w:pPr>
        <w:rPr>
          <w:rFonts w:ascii="Calibri" w:hAnsi="Calibri" w:cs="Calibri"/>
        </w:rPr>
      </w:pPr>
    </w:p>
    <w:p w14:paraId="7AFA43EB" w14:textId="155571E4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 formal parts management training does your parts manager have (for example, the NADA Academy Seminar)?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70AD47" w:themeColor="accent6"/>
        </w:rPr>
        <w:t>Mazda training that is done every quarter. NADA Jeff Bakich comes every quarter to do training.</w:t>
      </w:r>
    </w:p>
    <w:p w14:paraId="6E0C8FD8" w14:textId="77777777" w:rsidR="00734F7D" w:rsidRDefault="00734F7D" w:rsidP="00734F7D">
      <w:pPr>
        <w:ind w:left="360"/>
        <w:contextualSpacing/>
        <w:rPr>
          <w:rFonts w:ascii="Calibri" w:hAnsi="Calibri" w:cs="Calibri"/>
        </w:rPr>
      </w:pPr>
    </w:p>
    <w:p w14:paraId="72F74CDF" w14:textId="166E131C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Does your Dealership/Parts department have a Vision statement that all departmental employees know and understand? What is it?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70AD47" w:themeColor="accent6"/>
        </w:rPr>
        <w:t>No</w:t>
      </w:r>
    </w:p>
    <w:p w14:paraId="144D0D83" w14:textId="77777777" w:rsidR="00734F7D" w:rsidRDefault="00734F7D" w:rsidP="00734F7D">
      <w:pPr>
        <w:rPr>
          <w:rFonts w:ascii="Calibri" w:hAnsi="Calibri" w:cs="Calibri"/>
        </w:rPr>
      </w:pPr>
    </w:p>
    <w:p w14:paraId="6B0C0FDD" w14:textId="4370719A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Have you ever tracked your First Time Fill Rate (FTFR) manually (not using the DMS or your OEM)? What is your current Repair Order FTFR?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70AD47" w:themeColor="accent6"/>
        </w:rPr>
        <w:t xml:space="preserve">No, </w:t>
      </w:r>
      <w:proofErr w:type="spellStart"/>
      <w:r>
        <w:rPr>
          <w:rFonts w:ascii="Calibri" w:hAnsi="Calibri" w:cs="Calibri"/>
          <w:color w:val="70AD47" w:themeColor="accent6"/>
        </w:rPr>
        <w:t>Dealertrack</w:t>
      </w:r>
      <w:proofErr w:type="spellEnd"/>
      <w:r>
        <w:rPr>
          <w:rFonts w:ascii="Calibri" w:hAnsi="Calibri" w:cs="Calibri"/>
          <w:color w:val="70AD47" w:themeColor="accent6"/>
        </w:rPr>
        <w:t xml:space="preserve"> has us at 82%. </w:t>
      </w:r>
    </w:p>
    <w:p w14:paraId="48C970BE" w14:textId="77777777" w:rsidR="00734F7D" w:rsidRDefault="00734F7D" w:rsidP="00734F7D">
      <w:pPr>
        <w:pStyle w:val="ListParagraph"/>
        <w:ind w:left="0"/>
        <w:rPr>
          <w:rFonts w:ascii="Calibri" w:hAnsi="Calibri" w:cs="Calibri"/>
        </w:rPr>
      </w:pPr>
    </w:p>
    <w:p w14:paraId="72F712BF" w14:textId="0F42510B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 percentage of your business comes from Inside (RO/Internal/Warranty/Body Shop) vs Outside (Counter Retail &amp; Wholesale)?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70AD47" w:themeColor="accent6"/>
        </w:rPr>
        <w:t>Inside is 54% and outside is 64%.</w:t>
      </w:r>
    </w:p>
    <w:p w14:paraId="0B970E8B" w14:textId="77777777" w:rsidR="00734F7D" w:rsidRDefault="00734F7D" w:rsidP="00734F7D">
      <w:pPr>
        <w:pStyle w:val="ListParagraph"/>
        <w:ind w:left="360"/>
        <w:rPr>
          <w:rFonts w:ascii="Calibri" w:hAnsi="Calibri" w:cs="Calibri"/>
        </w:rPr>
      </w:pPr>
    </w:p>
    <w:p w14:paraId="3D15A65D" w14:textId="2E1D1766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policies, controls, and security are in place on your DMS (via Privileges and/or the Exception or Deviation Reports) to prevent counter people from changing the pricing structure during daily transactions? </w:t>
      </w:r>
      <w:r>
        <w:rPr>
          <w:rFonts w:ascii="Calibri" w:hAnsi="Calibri" w:cs="Calibri"/>
          <w:color w:val="70AD47" w:themeColor="accent6"/>
        </w:rPr>
        <w:t xml:space="preserve">All parts discounts </w:t>
      </w:r>
      <w:proofErr w:type="gramStart"/>
      <w:r>
        <w:rPr>
          <w:rFonts w:ascii="Calibri" w:hAnsi="Calibri" w:cs="Calibri"/>
          <w:color w:val="70AD47" w:themeColor="accent6"/>
        </w:rPr>
        <w:t>have to</w:t>
      </w:r>
      <w:proofErr w:type="gramEnd"/>
      <w:r>
        <w:rPr>
          <w:rFonts w:ascii="Calibri" w:hAnsi="Calibri" w:cs="Calibri"/>
          <w:color w:val="70AD47" w:themeColor="accent6"/>
        </w:rPr>
        <w:t xml:space="preserve"> be approved by Parts Manager. </w:t>
      </w:r>
    </w:p>
    <w:p w14:paraId="029C1CA6" w14:textId="77777777" w:rsidR="00734F7D" w:rsidRDefault="00734F7D" w:rsidP="00734F7D">
      <w:pPr>
        <w:pStyle w:val="ListParagraph"/>
        <w:ind w:left="360"/>
        <w:rPr>
          <w:rFonts w:ascii="Calibri" w:hAnsi="Calibri" w:cs="Calibri"/>
        </w:rPr>
      </w:pPr>
    </w:p>
    <w:p w14:paraId="3A03BE22" w14:textId="1DD923C4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Who can change/override parts pricing? Cashier? Service Director/Manager? Service Advisors?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70AD47" w:themeColor="accent6"/>
        </w:rPr>
        <w:t xml:space="preserve">Parts Manager only. </w:t>
      </w:r>
    </w:p>
    <w:p w14:paraId="3CA1F02D" w14:textId="77777777" w:rsidR="00734F7D" w:rsidRDefault="00734F7D" w:rsidP="00734F7D">
      <w:pPr>
        <w:pStyle w:val="ListParagraph"/>
        <w:ind w:left="360"/>
        <w:rPr>
          <w:rFonts w:ascii="Calibri" w:hAnsi="Calibri" w:cs="Calibri"/>
        </w:rPr>
      </w:pPr>
    </w:p>
    <w:p w14:paraId="2B87C651" w14:textId="50E1CBFC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Are you at Retail pricing for Internal? Who established your Internal parts pricing policies? Are they current?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color w:val="70AD47" w:themeColor="accent6"/>
        </w:rPr>
        <w:t xml:space="preserve">Yes, the Parts Manager sets the price and policy. </w:t>
      </w:r>
    </w:p>
    <w:p w14:paraId="12CFCE58" w14:textId="77777777" w:rsidR="00734F7D" w:rsidRDefault="00734F7D" w:rsidP="00734F7D">
      <w:pPr>
        <w:pStyle w:val="ListParagraph"/>
        <w:ind w:left="360"/>
        <w:rPr>
          <w:rFonts w:ascii="Calibri" w:hAnsi="Calibri" w:cs="Calibri"/>
        </w:rPr>
      </w:pPr>
    </w:p>
    <w:p w14:paraId="492BD34B" w14:textId="605EE0A8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If you are in a Retail Reimbursement for Warranty state, are you at retail for warranty? If not, when was the last time you petitioned the OE for retail reimbursement?</w:t>
      </w:r>
      <w:r>
        <w:rPr>
          <w:rFonts w:ascii="Calibri" w:hAnsi="Calibri" w:cs="Calibri"/>
        </w:rPr>
        <w:t xml:space="preserve">  </w:t>
      </w:r>
      <w:r>
        <w:rPr>
          <w:rFonts w:ascii="Calibri" w:hAnsi="Calibri" w:cs="Calibri"/>
          <w:color w:val="70AD47" w:themeColor="accent6"/>
        </w:rPr>
        <w:t xml:space="preserve">Yes, 3 years ago for parts. </w:t>
      </w:r>
    </w:p>
    <w:p w14:paraId="3155CF78" w14:textId="77777777" w:rsidR="00734F7D" w:rsidRDefault="00734F7D" w:rsidP="00734F7D">
      <w:pPr>
        <w:pStyle w:val="ListParagraph"/>
        <w:ind w:left="360"/>
        <w:rPr>
          <w:rFonts w:ascii="Calibri" w:hAnsi="Calibri" w:cs="Calibri"/>
        </w:rPr>
      </w:pPr>
    </w:p>
    <w:p w14:paraId="440505A9" w14:textId="242BE50F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Do the Parts, Service and Body Shop Managers work with the Office Manager/Controller monthly to follow up on all Work in Process (WIP) documents. Do they verify that all parts invoices and repair orders are closed out in a timely manner? What does this look like?</w:t>
      </w:r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  <w:color w:val="70AD47" w:themeColor="accent6"/>
        </w:rPr>
        <w:t>Yes</w:t>
      </w:r>
      <w:proofErr w:type="gramEnd"/>
      <w:r>
        <w:rPr>
          <w:rFonts w:ascii="Calibri" w:hAnsi="Calibri" w:cs="Calibri"/>
          <w:color w:val="70AD47" w:themeColor="accent6"/>
        </w:rPr>
        <w:t xml:space="preserve"> we work with the Office Manager once a week. </w:t>
      </w:r>
    </w:p>
    <w:p w14:paraId="0FB700C9" w14:textId="77777777" w:rsidR="00734F7D" w:rsidRDefault="00734F7D" w:rsidP="00734F7D">
      <w:pPr>
        <w:rPr>
          <w:rFonts w:ascii="Calibri" w:hAnsi="Calibri" w:cs="Calibri"/>
        </w:rPr>
      </w:pPr>
    </w:p>
    <w:p w14:paraId="7AA5D112" w14:textId="383761AF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Is the financial statement for the Parts department given to the manager and discussed on a weekly/monthly basis? If not, is a daily operating report of sales, gross profit, etc., provided </w:t>
      </w:r>
      <w:r>
        <w:rPr>
          <w:rFonts w:ascii="Calibri" w:hAnsi="Calibri" w:cs="Calibri"/>
        </w:rPr>
        <w:lastRenderedPageBreak/>
        <w:t>to the Parts Manager for review (DOC)?</w:t>
      </w:r>
      <w:r>
        <w:rPr>
          <w:rFonts w:ascii="Calibri" w:hAnsi="Calibri" w:cs="Calibri"/>
        </w:rPr>
        <w:t xml:space="preserve">  </w:t>
      </w:r>
      <w:proofErr w:type="gramStart"/>
      <w:r>
        <w:rPr>
          <w:rFonts w:ascii="Calibri" w:hAnsi="Calibri" w:cs="Calibri"/>
          <w:color w:val="70AD47" w:themeColor="accent6"/>
        </w:rPr>
        <w:t>No</w:t>
      </w:r>
      <w:proofErr w:type="gramEnd"/>
      <w:r>
        <w:rPr>
          <w:rFonts w:ascii="Calibri" w:hAnsi="Calibri" w:cs="Calibri"/>
          <w:color w:val="70AD47" w:themeColor="accent6"/>
        </w:rPr>
        <w:t xml:space="preserve"> we do not review the financial statements, we review the DOC daily. </w:t>
      </w:r>
    </w:p>
    <w:p w14:paraId="46528644" w14:textId="77777777" w:rsidR="00734F7D" w:rsidRDefault="00734F7D" w:rsidP="00734F7D">
      <w:pPr>
        <w:rPr>
          <w:rFonts w:ascii="Calibri" w:hAnsi="Calibri" w:cs="Calibri"/>
        </w:rPr>
      </w:pPr>
    </w:p>
    <w:p w14:paraId="66F5B9BD" w14:textId="1D233960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is your retail pricing strategy for your </w:t>
      </w:r>
      <w:proofErr w:type="gramStart"/>
      <w:r>
        <w:rPr>
          <w:rFonts w:ascii="Calibri" w:hAnsi="Calibri" w:cs="Calibri"/>
        </w:rPr>
        <w:t>Parts</w:t>
      </w:r>
      <w:proofErr w:type="gramEnd"/>
      <w:r>
        <w:rPr>
          <w:rFonts w:ascii="Calibri" w:hAnsi="Calibri" w:cs="Calibri"/>
        </w:rPr>
        <w:t xml:space="preserve"> department? How often do you check to see whether your pricing goals are being achieved?</w:t>
      </w:r>
      <w:r>
        <w:rPr>
          <w:rFonts w:ascii="Calibri" w:hAnsi="Calibri" w:cs="Calibri"/>
        </w:rPr>
        <w:t xml:space="preserve"> </w:t>
      </w:r>
      <w:r w:rsidR="001D17AD">
        <w:rPr>
          <w:rFonts w:ascii="Calibri" w:hAnsi="Calibri" w:cs="Calibri"/>
          <w:color w:val="70AD47" w:themeColor="accent6"/>
        </w:rPr>
        <w:t xml:space="preserve">Our retail pricing strategy is </w:t>
      </w:r>
      <w:proofErr w:type="gramStart"/>
      <w:r w:rsidR="001D17AD">
        <w:rPr>
          <w:rFonts w:ascii="Calibri" w:hAnsi="Calibri" w:cs="Calibri"/>
          <w:color w:val="70AD47" w:themeColor="accent6"/>
        </w:rPr>
        <w:t>too</w:t>
      </w:r>
      <w:proofErr w:type="gramEnd"/>
      <w:r w:rsidR="001D17AD">
        <w:rPr>
          <w:rFonts w:ascii="Calibri" w:hAnsi="Calibri" w:cs="Calibri"/>
          <w:color w:val="70AD47" w:themeColor="accent6"/>
        </w:rPr>
        <w:t xml:space="preserve"> look at daily sales at least 3 times per week. </w:t>
      </w:r>
    </w:p>
    <w:p w14:paraId="7BE37C18" w14:textId="77777777" w:rsidR="00734F7D" w:rsidRDefault="00734F7D" w:rsidP="00734F7D">
      <w:pPr>
        <w:rPr>
          <w:rFonts w:ascii="Calibri" w:hAnsi="Calibri" w:cs="Calibri"/>
        </w:rPr>
      </w:pPr>
    </w:p>
    <w:p w14:paraId="611CAF42" w14:textId="3FDBFC47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How often do you audit your dealership’s Parts web page? How often are coupons, hours of business, etc., reviewed and updated?</w:t>
      </w:r>
      <w:r w:rsidR="001D17AD">
        <w:rPr>
          <w:rFonts w:ascii="Calibri" w:hAnsi="Calibri" w:cs="Calibri"/>
        </w:rPr>
        <w:t xml:space="preserve"> </w:t>
      </w:r>
      <w:r w:rsidR="001D17AD">
        <w:rPr>
          <w:rFonts w:ascii="Calibri" w:hAnsi="Calibri" w:cs="Calibri"/>
          <w:color w:val="70AD47" w:themeColor="accent6"/>
        </w:rPr>
        <w:t>Never we do not have a web page. 2 times per months on coupons and hours of business.</w:t>
      </w:r>
    </w:p>
    <w:p w14:paraId="247C71A3" w14:textId="77777777" w:rsidR="00734F7D" w:rsidRDefault="00734F7D" w:rsidP="00734F7D">
      <w:pPr>
        <w:pStyle w:val="ListParagraph"/>
        <w:ind w:left="360"/>
        <w:rPr>
          <w:rFonts w:ascii="Calibri" w:hAnsi="Calibri" w:cs="Calibri"/>
        </w:rPr>
      </w:pPr>
    </w:p>
    <w:p w14:paraId="55203AF4" w14:textId="4225F835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Do you have a Parts online </w:t>
      </w:r>
      <w:proofErr w:type="spellStart"/>
      <w:r>
        <w:rPr>
          <w:rFonts w:ascii="Calibri" w:hAnsi="Calibri" w:cs="Calibri"/>
        </w:rPr>
        <w:t>eStore</w:t>
      </w:r>
      <w:proofErr w:type="spellEnd"/>
      <w:r>
        <w:rPr>
          <w:rFonts w:ascii="Calibri" w:hAnsi="Calibri" w:cs="Calibri"/>
        </w:rPr>
        <w:t>? How do you ensure that parts order forms/queries are responded to in a timely manner? Who gets the email leads/questions?</w:t>
      </w:r>
      <w:r w:rsidR="001D17AD">
        <w:rPr>
          <w:rFonts w:ascii="Calibri" w:hAnsi="Calibri" w:cs="Calibri"/>
        </w:rPr>
        <w:t xml:space="preserve"> </w:t>
      </w:r>
      <w:r w:rsidR="001D17AD">
        <w:rPr>
          <w:rFonts w:ascii="Calibri" w:hAnsi="Calibri" w:cs="Calibri"/>
          <w:color w:val="70AD47" w:themeColor="accent6"/>
        </w:rPr>
        <w:t xml:space="preserve">No, parts manager gets all the leads. </w:t>
      </w:r>
    </w:p>
    <w:p w14:paraId="50827A15" w14:textId="77777777" w:rsidR="00734F7D" w:rsidRDefault="00734F7D" w:rsidP="00734F7D">
      <w:pPr>
        <w:rPr>
          <w:rFonts w:ascii="Calibri" w:hAnsi="Calibri" w:cs="Calibri"/>
        </w:rPr>
      </w:pPr>
    </w:p>
    <w:p w14:paraId="3892507F" w14:textId="7196ADC3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 sales training is available to Parts personnel? If training is available, is it mandatory? How often are sales skills assessed, tested, and refreshed?</w:t>
      </w:r>
      <w:r w:rsidR="001D17AD">
        <w:rPr>
          <w:rFonts w:ascii="Calibri" w:hAnsi="Calibri" w:cs="Calibri"/>
        </w:rPr>
        <w:t xml:space="preserve">  </w:t>
      </w:r>
      <w:r w:rsidR="001D17AD">
        <w:rPr>
          <w:rFonts w:ascii="Calibri" w:hAnsi="Calibri" w:cs="Calibri"/>
          <w:color w:val="70AD47" w:themeColor="accent6"/>
        </w:rPr>
        <w:t xml:space="preserve">Just training through Mazda quarterly. </w:t>
      </w:r>
    </w:p>
    <w:p w14:paraId="6026DBF2" w14:textId="77777777" w:rsidR="00734F7D" w:rsidRDefault="00734F7D" w:rsidP="00734F7D">
      <w:pPr>
        <w:rPr>
          <w:rFonts w:ascii="Calibri" w:hAnsi="Calibri" w:cs="Calibri"/>
        </w:rPr>
      </w:pPr>
    </w:p>
    <w:p w14:paraId="4DD0BB83" w14:textId="31B26FA2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Do you have a process to offer accessories to 100% of your New and Used customers?  If so, what does it look like? If not, why not? </w:t>
      </w:r>
      <w:r w:rsidR="001D17AD">
        <w:rPr>
          <w:rFonts w:ascii="Calibri" w:hAnsi="Calibri" w:cs="Calibri"/>
        </w:rPr>
        <w:t xml:space="preserve"> </w:t>
      </w:r>
      <w:r w:rsidR="001D17AD">
        <w:rPr>
          <w:rFonts w:ascii="Calibri" w:hAnsi="Calibri" w:cs="Calibri"/>
          <w:color w:val="70AD47" w:themeColor="accent6"/>
        </w:rPr>
        <w:t xml:space="preserve">No, we need to </w:t>
      </w:r>
      <w:proofErr w:type="gramStart"/>
      <w:r w:rsidR="001D17AD">
        <w:rPr>
          <w:rFonts w:ascii="Calibri" w:hAnsi="Calibri" w:cs="Calibri"/>
          <w:color w:val="70AD47" w:themeColor="accent6"/>
        </w:rPr>
        <w:t>too</w:t>
      </w:r>
      <w:proofErr w:type="gramEnd"/>
      <w:r w:rsidR="001D17AD">
        <w:rPr>
          <w:rFonts w:ascii="Calibri" w:hAnsi="Calibri" w:cs="Calibri"/>
          <w:color w:val="70AD47" w:themeColor="accent6"/>
        </w:rPr>
        <w:t xml:space="preserve"> come up with one, that way there is a smooth transition from sales to parts. </w:t>
      </w:r>
    </w:p>
    <w:p w14:paraId="5BB6804E" w14:textId="77777777" w:rsidR="00734F7D" w:rsidRDefault="00734F7D" w:rsidP="00734F7D">
      <w:pPr>
        <w:pStyle w:val="ListParagraph"/>
        <w:ind w:left="360"/>
        <w:rPr>
          <w:rFonts w:ascii="Calibri" w:hAnsi="Calibri" w:cs="Calibri"/>
        </w:rPr>
      </w:pPr>
    </w:p>
    <w:p w14:paraId="036529E0" w14:textId="5D6C8690" w:rsidR="00734F7D" w:rsidRPr="001D17A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  <w:color w:val="70AD47" w:themeColor="accent6"/>
        </w:rPr>
      </w:pPr>
      <w:r>
        <w:rPr>
          <w:rFonts w:ascii="Calibri" w:hAnsi="Calibri" w:cs="Calibri"/>
        </w:rPr>
        <w:t xml:space="preserve">What would help you sell more accessories? </w:t>
      </w:r>
      <w:r w:rsidR="001D17AD" w:rsidRPr="001D17AD">
        <w:rPr>
          <w:rFonts w:ascii="Calibri" w:hAnsi="Calibri" w:cs="Calibri"/>
          <w:color w:val="70AD47" w:themeColor="accent6"/>
        </w:rPr>
        <w:t xml:space="preserve">An easier program from Mazda and a smoother transition from sales to accessories. </w:t>
      </w:r>
    </w:p>
    <w:p w14:paraId="5B041B50" w14:textId="77777777" w:rsidR="00734F7D" w:rsidRDefault="00734F7D" w:rsidP="00734F7D">
      <w:pPr>
        <w:rPr>
          <w:rFonts w:ascii="Calibri" w:hAnsi="Calibri" w:cs="Calibri"/>
        </w:rPr>
      </w:pPr>
    </w:p>
    <w:p w14:paraId="4798BAF5" w14:textId="62869CBA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Do you review your wholesale customers to see if their sales, gross, and returns justify the expense of conducting business with them? How often are they reviewed?</w:t>
      </w:r>
      <w:r w:rsidR="001D17AD">
        <w:rPr>
          <w:rFonts w:ascii="Calibri" w:hAnsi="Calibri" w:cs="Calibri"/>
        </w:rPr>
        <w:t xml:space="preserve">  </w:t>
      </w:r>
      <w:r w:rsidR="001D17AD">
        <w:rPr>
          <w:rFonts w:ascii="Calibri" w:hAnsi="Calibri" w:cs="Calibri"/>
          <w:color w:val="70AD47" w:themeColor="accent6"/>
        </w:rPr>
        <w:t xml:space="preserve">Yes, once a month. </w:t>
      </w:r>
    </w:p>
    <w:p w14:paraId="49491C40" w14:textId="77777777" w:rsidR="00734F7D" w:rsidRDefault="00734F7D" w:rsidP="00734F7D">
      <w:pPr>
        <w:pStyle w:val="ListParagraph"/>
        <w:ind w:left="360"/>
        <w:rPr>
          <w:rFonts w:ascii="Calibri" w:hAnsi="Calibri" w:cs="Calibri"/>
        </w:rPr>
      </w:pPr>
    </w:p>
    <w:p w14:paraId="14CD9586" w14:textId="28117E19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Do you know how much each of your Parts salespeople must sell each day just to breakeven?  </w:t>
      </w:r>
      <w:r w:rsidR="001D17AD">
        <w:rPr>
          <w:rFonts w:ascii="Calibri" w:hAnsi="Calibri" w:cs="Calibri"/>
          <w:color w:val="70AD47" w:themeColor="accent6"/>
        </w:rPr>
        <w:t>No</w:t>
      </w:r>
    </w:p>
    <w:p w14:paraId="2DEDFA17" w14:textId="77777777" w:rsidR="00734F7D" w:rsidRDefault="00734F7D" w:rsidP="00734F7D">
      <w:pPr>
        <w:pStyle w:val="ListParagraph"/>
        <w:ind w:left="360"/>
        <w:rPr>
          <w:rFonts w:ascii="Calibri" w:hAnsi="Calibri" w:cs="Calibri"/>
        </w:rPr>
      </w:pPr>
    </w:p>
    <w:p w14:paraId="1DA017FA" w14:textId="7FB9D620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1D17AD">
        <w:rPr>
          <w:rFonts w:ascii="Calibri" w:hAnsi="Calibri" w:cs="Calibri"/>
        </w:rPr>
        <w:t xml:space="preserve"> </w:t>
      </w:r>
      <w:r w:rsidR="001D17AD">
        <w:rPr>
          <w:rFonts w:ascii="Calibri" w:hAnsi="Calibri" w:cs="Calibri"/>
          <w:color w:val="70AD47" w:themeColor="accent6"/>
        </w:rPr>
        <w:t xml:space="preserve">We check inventory once a quarter and bring in a team at the end of the year. </w:t>
      </w:r>
    </w:p>
    <w:p w14:paraId="21C4A092" w14:textId="77777777" w:rsidR="00734F7D" w:rsidRDefault="00734F7D" w:rsidP="00734F7D">
      <w:pPr>
        <w:rPr>
          <w:rFonts w:ascii="Calibri" w:hAnsi="Calibri" w:cs="Calibri"/>
        </w:rPr>
      </w:pPr>
    </w:p>
    <w:p w14:paraId="0F50D736" w14:textId="39313633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Are lost sales being tracked in your DMS? Do you have a common definition that all counter people understand? What is your definition?</w:t>
      </w:r>
      <w:r w:rsidR="001D17AD">
        <w:rPr>
          <w:rFonts w:ascii="Calibri" w:hAnsi="Calibri" w:cs="Calibri"/>
        </w:rPr>
        <w:t xml:space="preserve">  </w:t>
      </w:r>
      <w:r w:rsidR="001D17AD">
        <w:rPr>
          <w:rFonts w:ascii="Calibri" w:hAnsi="Calibri" w:cs="Calibri"/>
          <w:color w:val="70AD47" w:themeColor="accent6"/>
        </w:rPr>
        <w:t xml:space="preserve">No all sales are not tracked in DMS. We do not have a common definition, but we are in the process of coming up with one that way everyone is on the same page. </w:t>
      </w:r>
    </w:p>
    <w:p w14:paraId="2B5CE1C0" w14:textId="77777777" w:rsidR="00734F7D" w:rsidRDefault="00734F7D" w:rsidP="00734F7D">
      <w:pPr>
        <w:rPr>
          <w:rFonts w:ascii="Calibri" w:hAnsi="Calibri" w:cs="Calibri"/>
        </w:rPr>
      </w:pPr>
    </w:p>
    <w:p w14:paraId="254D3FE5" w14:textId="153791CC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is the biggest obstacle to getting your </w:t>
      </w:r>
      <w:proofErr w:type="gramStart"/>
      <w:r>
        <w:rPr>
          <w:rFonts w:ascii="Calibri" w:hAnsi="Calibri" w:cs="Calibri"/>
        </w:rPr>
        <w:t>Special Order</w:t>
      </w:r>
      <w:proofErr w:type="gramEnd"/>
      <w:r>
        <w:rPr>
          <w:rFonts w:ascii="Calibri" w:hAnsi="Calibri" w:cs="Calibri"/>
        </w:rPr>
        <w:t xml:space="preserve"> parts off the SOP shelves and installed/picked up? </w:t>
      </w:r>
      <w:r w:rsidR="001D17AD">
        <w:rPr>
          <w:rFonts w:ascii="Calibri" w:hAnsi="Calibri" w:cs="Calibri"/>
          <w:color w:val="70AD47" w:themeColor="accent6"/>
        </w:rPr>
        <w:t xml:space="preserve">Getting a hold of the customers and getting them back in. </w:t>
      </w:r>
    </w:p>
    <w:p w14:paraId="1F98F010" w14:textId="77777777" w:rsidR="00734F7D" w:rsidRDefault="00734F7D" w:rsidP="00734F7D">
      <w:pPr>
        <w:pStyle w:val="ListParagraph"/>
        <w:ind w:left="360"/>
        <w:rPr>
          <w:rFonts w:ascii="Calibri" w:hAnsi="Calibri" w:cs="Calibri"/>
        </w:rPr>
      </w:pPr>
    </w:p>
    <w:p w14:paraId="493E4E4F" w14:textId="131913CA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In your store, what do you feel is the biggest cause of frozen capital and/or obsolescence? What is the current dollar value of your obsolescence? </w:t>
      </w:r>
      <w:r w:rsidR="001D17AD">
        <w:rPr>
          <w:rFonts w:ascii="Calibri" w:hAnsi="Calibri" w:cs="Calibri"/>
        </w:rPr>
        <w:t xml:space="preserve"> </w:t>
      </w:r>
      <w:r w:rsidR="001D17AD">
        <w:rPr>
          <w:rFonts w:ascii="Calibri" w:hAnsi="Calibri" w:cs="Calibri"/>
          <w:color w:val="70AD47" w:themeColor="accent6"/>
        </w:rPr>
        <w:t xml:space="preserve">Biggest problem is returns. We are going to start charging for return parts and our dollar value for obsolescence is $42,000. </w:t>
      </w:r>
    </w:p>
    <w:p w14:paraId="764F04E3" w14:textId="77777777" w:rsidR="00734F7D" w:rsidRDefault="00734F7D" w:rsidP="00734F7D">
      <w:pPr>
        <w:pStyle w:val="ListParagraph"/>
        <w:ind w:left="360"/>
        <w:rPr>
          <w:rFonts w:ascii="Calibri" w:hAnsi="Calibri" w:cs="Calibri"/>
        </w:rPr>
      </w:pPr>
    </w:p>
    <w:p w14:paraId="507B70A6" w14:textId="1156CDE6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 is your phase in/phase out strategy? How do you balance this strategy with factory recommended stocking guidelines (RIM, ARO, Parts Eye, etc.)?</w:t>
      </w:r>
      <w:r w:rsidR="001D17AD">
        <w:rPr>
          <w:rFonts w:ascii="Calibri" w:hAnsi="Calibri" w:cs="Calibri"/>
        </w:rPr>
        <w:t xml:space="preserve"> </w:t>
      </w:r>
      <w:r w:rsidR="001D17AD">
        <w:rPr>
          <w:rFonts w:ascii="Calibri" w:hAnsi="Calibri" w:cs="Calibri"/>
          <w:color w:val="70AD47" w:themeColor="accent6"/>
        </w:rPr>
        <w:t xml:space="preserve">Our strategy is set up in the DMS and it’s 3 sales per year. </w:t>
      </w:r>
    </w:p>
    <w:p w14:paraId="2A9D77A2" w14:textId="77777777" w:rsidR="00734F7D" w:rsidRDefault="00734F7D" w:rsidP="00734F7D">
      <w:pPr>
        <w:pStyle w:val="ListParagraph"/>
        <w:ind w:left="360"/>
        <w:rPr>
          <w:rFonts w:ascii="Calibri" w:hAnsi="Calibri" w:cs="Calibri"/>
        </w:rPr>
      </w:pPr>
    </w:p>
    <w:p w14:paraId="760347D5" w14:textId="100E9DF8" w:rsid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On a scale of 1-10 (10 = expert level) what is your level of understanding of the information that is on your DMS’s monthly summary?</w:t>
      </w:r>
      <w:r w:rsidR="001D17AD">
        <w:rPr>
          <w:rFonts w:ascii="Calibri" w:hAnsi="Calibri" w:cs="Calibri"/>
        </w:rPr>
        <w:t xml:space="preserve"> </w:t>
      </w:r>
      <w:r w:rsidR="001D17AD">
        <w:rPr>
          <w:rFonts w:ascii="Calibri" w:hAnsi="Calibri" w:cs="Calibri"/>
          <w:color w:val="70AD47" w:themeColor="accent6"/>
        </w:rPr>
        <w:t xml:space="preserve">My </w:t>
      </w:r>
      <w:proofErr w:type="gramStart"/>
      <w:r w:rsidR="001D17AD">
        <w:rPr>
          <w:rFonts w:ascii="Calibri" w:hAnsi="Calibri" w:cs="Calibri"/>
          <w:color w:val="70AD47" w:themeColor="accent6"/>
        </w:rPr>
        <w:t>Parts</w:t>
      </w:r>
      <w:proofErr w:type="gramEnd"/>
      <w:r w:rsidR="001D17AD">
        <w:rPr>
          <w:rFonts w:ascii="Calibri" w:hAnsi="Calibri" w:cs="Calibri"/>
          <w:color w:val="70AD47" w:themeColor="accent6"/>
        </w:rPr>
        <w:t xml:space="preserve"> Manager believes his understanding of the </w:t>
      </w:r>
      <w:r w:rsidR="00A47296">
        <w:rPr>
          <w:rFonts w:ascii="Calibri" w:hAnsi="Calibri" w:cs="Calibri"/>
          <w:color w:val="70AD47" w:themeColor="accent6"/>
        </w:rPr>
        <w:t xml:space="preserve">information that is in our DMS monthly summary is a 9 out of 10. </w:t>
      </w:r>
    </w:p>
    <w:p w14:paraId="76E7A93E" w14:textId="77777777" w:rsidR="00734F7D" w:rsidRDefault="00734F7D" w:rsidP="00734F7D">
      <w:pPr>
        <w:pStyle w:val="ListParagraph"/>
        <w:ind w:left="360"/>
        <w:rPr>
          <w:rFonts w:ascii="Calibri" w:hAnsi="Calibri" w:cs="Calibri"/>
        </w:rPr>
      </w:pPr>
    </w:p>
    <w:p w14:paraId="432E2E14" w14:textId="649297B7" w:rsidR="00734F7D" w:rsidRPr="00734F7D" w:rsidRDefault="00734F7D" w:rsidP="00734F7D">
      <w:pPr>
        <w:numPr>
          <w:ilvl w:val="0"/>
          <w:numId w:val="2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 is the one thing that your organization can do or provide to help the Parts Manager do their job more effectively?</w:t>
      </w:r>
      <w:r w:rsidR="00A47296">
        <w:rPr>
          <w:rFonts w:ascii="Calibri" w:hAnsi="Calibri" w:cs="Calibri"/>
        </w:rPr>
        <w:t xml:space="preserve"> </w:t>
      </w:r>
      <w:r w:rsidR="00A47296">
        <w:rPr>
          <w:rFonts w:ascii="Calibri" w:hAnsi="Calibri" w:cs="Calibri"/>
          <w:color w:val="70AD47" w:themeColor="accent6"/>
        </w:rPr>
        <w:t xml:space="preserve">I have a Parts and Service Director. He said that we need to grow more in Service, that way he can spend more time in parts. </w:t>
      </w:r>
    </w:p>
    <w:sectPr w:rsidR="00734F7D" w:rsidRPr="00734F7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733F0" w14:textId="77777777" w:rsidR="007E19E4" w:rsidRDefault="007E19E4" w:rsidP="00734F7D">
      <w:r>
        <w:separator/>
      </w:r>
    </w:p>
  </w:endnote>
  <w:endnote w:type="continuationSeparator" w:id="0">
    <w:p w14:paraId="57C33488" w14:textId="77777777" w:rsidR="007E19E4" w:rsidRDefault="007E19E4" w:rsidP="0073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5698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B8E289" w14:textId="3201D6EA" w:rsidR="00734F7D" w:rsidRDefault="00734F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20DEE5" w14:textId="77777777" w:rsidR="00734F7D" w:rsidRDefault="00734F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FC7BA" w14:textId="77777777" w:rsidR="007E19E4" w:rsidRDefault="007E19E4" w:rsidP="00734F7D">
      <w:r>
        <w:separator/>
      </w:r>
    </w:p>
  </w:footnote>
  <w:footnote w:type="continuationSeparator" w:id="0">
    <w:p w14:paraId="6B3E9B38" w14:textId="77777777" w:rsidR="007E19E4" w:rsidRDefault="007E19E4" w:rsidP="00734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528A" w14:textId="70C0F232" w:rsidR="00B00118" w:rsidRDefault="00B00118">
    <w:pPr>
      <w:pStyle w:val="Header"/>
    </w:pPr>
    <w:r>
      <w:t>Patrick Jones N411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42D27"/>
    <w:multiLevelType w:val="hybridMultilevel"/>
    <w:tmpl w:val="60E8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2805084">
    <w:abstractNumId w:val="0"/>
  </w:num>
  <w:num w:numId="2" w16cid:durableId="18545626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F7D"/>
    <w:rsid w:val="001D17AD"/>
    <w:rsid w:val="00734F7D"/>
    <w:rsid w:val="007E19E4"/>
    <w:rsid w:val="009D0BAE"/>
    <w:rsid w:val="00A47296"/>
    <w:rsid w:val="00B0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078B5C"/>
  <w15:chartTrackingRefBased/>
  <w15:docId w15:val="{19BABFBC-1BD5-4D0A-9C88-9F895DD6B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F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34F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4F7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34F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4F7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5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 Jones</dc:creator>
  <cp:keywords/>
  <dc:description/>
  <cp:lastModifiedBy>Pat Jones</cp:lastModifiedBy>
  <cp:revision>2</cp:revision>
  <dcterms:created xsi:type="dcterms:W3CDTF">2023-01-27T16:31:00Z</dcterms:created>
  <dcterms:modified xsi:type="dcterms:W3CDTF">2023-01-27T16:54:00Z</dcterms:modified>
</cp:coreProperties>
</file>